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fcb78e29446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68eeff785eca495f"/>
      <w:footerReference xmlns:r="http://schemas.openxmlformats.org/officeDocument/2006/relationships" w:type="default" r:id="R84ed010eb8a6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eff785eca495f" /><Relationship Type="http://schemas.openxmlformats.org/officeDocument/2006/relationships/footer" Target="/word/footer1.xml" Id="R84ed010eb8a6400b" /></Relationships>
</file>