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b0b54b90e841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VERDIPAPIRFONDET ALFRED BERG AKTIV.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471ba5cd77e46e6"/>
      <w:footerReference xmlns:r="http://schemas.openxmlformats.org/officeDocument/2006/relationships" w:type="default" r:id="R00ad1392172143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ALFRED BERG AKTIV   ·   Org.nr 965 713 700   ·   Støperigata 2   ·   0250 OSLO   ·   Tlf. 22 00 51 00   ·   kundesenter@alfredberg.no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ALFRED BERG AKTIV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71ba5cd77e46e6" /><Relationship Type="http://schemas.openxmlformats.org/officeDocument/2006/relationships/footer" Target="/word/footer1.xml" Id="R00ad13921721436b" /></Relationships>
</file>