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e813fd853f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Lebesby,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BØGEBERG LANDHANDEL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BØGEBERG LANDHANDEL AS</w:t>
      </w:r>
    </w:p>
    <w:sectPr>
      <w:headerReference xmlns:r="http://schemas.openxmlformats.org/officeDocument/2006/relationships" w:type="default" r:id="R17c77b05f68c41c2"/>
      <w:footerReference xmlns:r="http://schemas.openxmlformats.org/officeDocument/2006/relationships" w:type="default" r:id="R5bc3ab0c5233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BØGEBERG LANDHANDEL AS   ·   Org.nr 966 625 880   ·   9740 LEBESBY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BØGEBERG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77b05f68c41c2" /><Relationship Type="http://schemas.openxmlformats.org/officeDocument/2006/relationships/footer" Target="/word/footer1.xml" Id="R5bc3ab0c5233496b" /></Relationships>
</file>