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248e0302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8a22a917e6c2489a"/>
      <w:footerReference xmlns:r="http://schemas.openxmlformats.org/officeDocument/2006/relationships" w:type="default" r:id="R2d04cec6e0e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2a917e6c2489a" /><Relationship Type="http://schemas.openxmlformats.org/officeDocument/2006/relationships/footer" Target="/word/footer1.xml" Id="R2d04cec6e0ef468f" /></Relationships>
</file>