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43669328b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FORRETNINGSPARTNER ØSTLANDET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FORRETNINGSPARTNER ØSTLANDET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d369d823564c47"/>
      <w:footerReference xmlns:r="http://schemas.openxmlformats.org/officeDocument/2006/relationships" w:type="default" r:id="R52a1be69237b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369d823564c47" /><Relationship Type="http://schemas.openxmlformats.org/officeDocument/2006/relationships/footer" Target="/word/footer1.xml" Id="R52a1be69237b42d9" /></Relationships>
</file>