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d0ff7404ec4e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FRON REGNSKAPSKONTOR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Vinstra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FRON REGNSKAPSKONTOR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35ed67d32c04833"/>
      <w:footerReference xmlns:r="http://schemas.openxmlformats.org/officeDocument/2006/relationships" w:type="default" r:id="R81ac0da6b5ac4f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5ed67d32c04833" /><Relationship Type="http://schemas.openxmlformats.org/officeDocument/2006/relationships/footer" Target="/word/footer1.xml" Id="R81ac0da6b5ac4f33" /></Relationships>
</file>