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e60dfe805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KFUM</w:t>
      </w:r>
    </w:p>
    <w:sectPr>
      <w:headerReference xmlns:r="http://schemas.openxmlformats.org/officeDocument/2006/relationships" w:type="default" r:id="R9bde716d432248c9"/>
      <w:footerReference xmlns:r="http://schemas.openxmlformats.org/officeDocument/2006/relationships" w:type="default" r:id="R2ef708b9653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e716d432248c9" /><Relationship Type="http://schemas.openxmlformats.org/officeDocument/2006/relationships/footer" Target="/word/footer1.xml" Id="R2ef708b965394f56" /></Relationships>
</file>