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91d3f2a4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ADDERA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2c55b559aa2e4a34"/>
      <w:footerReference xmlns:r="http://schemas.openxmlformats.org/officeDocument/2006/relationships" w:type="default" r:id="R672b50c43e2c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5b559aa2e4a34" /><Relationship Type="http://schemas.openxmlformats.org/officeDocument/2006/relationships/footer" Target="/word/footer1.xml" Id="R672b50c43e2c43d1" /></Relationships>
</file>