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6ae94a5e0341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DET EVANGELISK-LUTHERSKE KIRKESAMFUNN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Undrumsdal,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EVANGELISK-LUTHERSKE KIRKESAMFUNN</w:t>
      </w:r>
    </w:p>
    <w:sectPr>
      <w:headerReference xmlns:r="http://schemas.openxmlformats.org/officeDocument/2006/relationships" w:type="default" r:id="R54f0ee47cc434065"/>
      <w:footerReference xmlns:r="http://schemas.openxmlformats.org/officeDocument/2006/relationships" w:type="default" r:id="R7b39da90074d42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f0ee47cc434065" /><Relationship Type="http://schemas.openxmlformats.org/officeDocument/2006/relationships/footer" Target="/word/footer1.xml" Id="R7b39da90074d420c" /></Relationships>
</file>