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337c327c6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1b256ca8092e4c9d"/>
      <w:footerReference xmlns:r="http://schemas.openxmlformats.org/officeDocument/2006/relationships" w:type="default" r:id="R7304fcdbe2a7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56ca8092e4c9d" /><Relationship Type="http://schemas.openxmlformats.org/officeDocument/2006/relationships/footer" Target="/word/footer1.xml" Id="R7304fcdbe2a749f3" /></Relationships>
</file>