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4efbeccc6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BYNESET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ab2f0dbf30eb4847"/>
      <w:footerReference xmlns:r="http://schemas.openxmlformats.org/officeDocument/2006/relationships" w:type="default" r:id="R41b7d5abcf75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f0dbf30eb4847" /><Relationship Type="http://schemas.openxmlformats.org/officeDocument/2006/relationships/footer" Target="/word/footer1.xml" Id="R41b7d5abcf754a66" /></Relationships>
</file>