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2f5cab06b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a69889a8a1b74c8a"/>
      <w:footerReference xmlns:r="http://schemas.openxmlformats.org/officeDocument/2006/relationships" w:type="default" r:id="R2b8ff4ca526c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889a8a1b74c8a" /><Relationship Type="http://schemas.openxmlformats.org/officeDocument/2006/relationships/footer" Target="/word/footer1.xml" Id="R2b8ff4ca526c4770" /></Relationships>
</file>