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2e6490f954e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ØKONOMI MIDT-NORGE AS</w:t>
      </w:r>
    </w:p>
    <w:sectPr>
      <w:headerReference xmlns:r="http://schemas.openxmlformats.org/officeDocument/2006/relationships" w:type="default" r:id="Rc3c0f41bed014d2e"/>
      <w:footerReference xmlns:r="http://schemas.openxmlformats.org/officeDocument/2006/relationships" w:type="default" r:id="R4fd9f966e27f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0f41bed014d2e" /><Relationship Type="http://schemas.openxmlformats.org/officeDocument/2006/relationships/footer" Target="/word/footer1.xml" Id="R4fd9f966e27f4139" /></Relationships>
</file>