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b0cd78d51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56c966fb20c046c7"/>
      <w:footerReference xmlns:r="http://schemas.openxmlformats.org/officeDocument/2006/relationships" w:type="default" r:id="R2059939b17a6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966fb20c046c7" /><Relationship Type="http://schemas.openxmlformats.org/officeDocument/2006/relationships/footer" Target="/word/footer1.xml" Id="R2059939b17a64c59" /></Relationships>
</file>