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498b9577f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4b6836f6f52d41f2"/>
      <w:footerReference xmlns:r="http://schemas.openxmlformats.org/officeDocument/2006/relationships" w:type="default" r:id="Rbf62218cf5e7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836f6f52d41f2" /><Relationship Type="http://schemas.openxmlformats.org/officeDocument/2006/relationships/footer" Target="/word/footer1.xml" Id="Rbf62218cf5e74cc5" /></Relationships>
</file>