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2b3d2512e443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OCTOPUS HELLVIK AS</w:t>
      </w:r>
    </w:p>
    <w:sectPr>
      <w:headerReference xmlns:r="http://schemas.openxmlformats.org/officeDocument/2006/relationships" w:type="default" r:id="R6e1be6d01f714a86"/>
      <w:footerReference xmlns:r="http://schemas.openxmlformats.org/officeDocument/2006/relationships" w:type="default" r:id="R141e88c11b5f4a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OCTOPUS HELLVIK AS   ·   Org.nr 971 233 907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OCTOPUS HELLVIK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1be6d01f714a86" /><Relationship Type="http://schemas.openxmlformats.org/officeDocument/2006/relationships/footer" Target="/word/footer1.xml" Id="R141e88c11b5f4a89" /></Relationships>
</file>