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5bd8f4bce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KRISTELIGE LEGE- OG TANNLEGEFORENING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KRISTELIGE LEGE- OG TANNLEGEFORENING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1a83c1afc4695"/>
      <w:footerReference xmlns:r="http://schemas.openxmlformats.org/officeDocument/2006/relationships" w:type="default" r:id="R98fead1db004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KRISTELIGE LEGE- OG TANNLEGEFORENING   ·   Org.nr 971 272 554   ·   Storgata 10B   ·   0155 OSLO   ·   post@nklf.no   ·   www.nklf.no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KRISTELIGE LEGE- OG TANNLEGEFORENING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1a83c1afc4695" /><Relationship Type="http://schemas.openxmlformats.org/officeDocument/2006/relationships/footer" Target="/word/footer1.xml" Id="R98fead1db00440f4" /></Relationships>
</file>