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a2ef23b99041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Isdalstø,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NORDHORDLAND REVISJON IKS</w:t>
      </w:r>
    </w:p>
    <w:sectPr>
      <w:headerReference xmlns:r="http://schemas.openxmlformats.org/officeDocument/2006/relationships" w:type="default" r:id="R2462da1c156e43ab"/>
      <w:footerReference xmlns:r="http://schemas.openxmlformats.org/officeDocument/2006/relationships" w:type="default" r:id="Reb7fc3e0afb04f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NORDHORDLAND REVISJON IKS   ·   Org.nr 971 361 433   ·   Kvassnesvegen 23   ·   5914 ISDALSTØ   ·   nhr@nhr.no   ·   www.nhr.no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NORDHORDLAND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62da1c156e43ab" /><Relationship Type="http://schemas.openxmlformats.org/officeDocument/2006/relationships/footer" Target="/word/footer1.xml" Id="Reb7fc3e0afb04fd0" /></Relationships>
</file>