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e405564ac4b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 EIGEDOM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 EIGEDOM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21ba7b20724ade"/>
      <w:footerReference xmlns:r="http://schemas.openxmlformats.org/officeDocument/2006/relationships" w:type="default" r:id="R7243d52e133c43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 EIGEDOM SA   ·   Org.nr 971 424 753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 EIGEDOM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21ba7b20724ade" /><Relationship Type="http://schemas.openxmlformats.org/officeDocument/2006/relationships/footer" Target="/word/footer1.xml" Id="R7243d52e133c43f1" /></Relationships>
</file>