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2fef53b0a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LÆRERNES MISJONSFORBUND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LÆRERNES MISJONSFORBUND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3c5f7cca9439c"/>
      <w:footerReference xmlns:r="http://schemas.openxmlformats.org/officeDocument/2006/relationships" w:type="default" r:id="Rcd007ff0775b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LÆRERNES MISJONSFORBUND   ·   Org.nr 971 432 128   ·   Gjennestadtunet 85   ·   3160 STOKKE   ·   laermisj@laermisj.no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LÆRERNES MISJONSFORBUND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3c5f7cca9439c" /><Relationship Type="http://schemas.openxmlformats.org/officeDocument/2006/relationships/footer" Target="/word/footer1.xml" Id="Rcd007ff0775b418f" /></Relationships>
</file>