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d4f344b5604b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NORSK FENGSELS- OG FRIOMSORGS- 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FENGSELS- OG FRIOMSORGS- FORBUND</w:t>
      </w:r>
    </w:p>
    <w:sectPr>
      <w:headerReference xmlns:r="http://schemas.openxmlformats.org/officeDocument/2006/relationships" w:type="default" r:id="Ra10533e5a3c44139"/>
      <w:footerReference xmlns:r="http://schemas.openxmlformats.org/officeDocument/2006/relationships" w:type="default" r:id="R3f05a10751d242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0533e5a3c44139" /><Relationship Type="http://schemas.openxmlformats.org/officeDocument/2006/relationships/footer" Target="/word/footer1.xml" Id="R3f05a10751d242a5" /></Relationships>
</file>