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28ad63e07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089b711365dc4767"/>
      <w:footerReference xmlns:r="http://schemas.openxmlformats.org/officeDocument/2006/relationships" w:type="default" r:id="R531c32f1b73b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b711365dc4767" /><Relationship Type="http://schemas.openxmlformats.org/officeDocument/2006/relationships/footer" Target="/word/footer1.xml" Id="R531c32f1b73b4fa6" /></Relationships>
</file>