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a3da29207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 VIDEREGÅENDE SKOLE NORDLAND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 VIDEREGÅENDE SKOLE NORDLAND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405172e96e451d"/>
      <w:footerReference xmlns:r="http://schemas.openxmlformats.org/officeDocument/2006/relationships" w:type="default" r:id="Rbd0d685bf7d9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05172e96e451d" /><Relationship Type="http://schemas.openxmlformats.org/officeDocument/2006/relationships/footer" Target="/word/footer1.xml" Id="Rbd0d685bf7d9446b" /></Relationships>
</file>