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5d099fc37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BAKKETUN FOLKEHØGSKOLE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BAKKETUN FOLKEHØGSKOLE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1a38227804394"/>
      <w:footerReference xmlns:r="http://schemas.openxmlformats.org/officeDocument/2006/relationships" w:type="default" r:id="R8331a3164a1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1a38227804394" /><Relationship Type="http://schemas.openxmlformats.org/officeDocument/2006/relationships/footer" Target="/word/footer1.xml" Id="R8331a3164a1d420f" /></Relationships>
</file>