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468bd71c2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ODYSSY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aa3aa6fc3085444a"/>
      <w:footerReference xmlns:r="http://schemas.openxmlformats.org/officeDocument/2006/relationships" w:type="default" r:id="R43e7b6ad18b9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a6fc3085444a" /><Relationship Type="http://schemas.openxmlformats.org/officeDocument/2006/relationships/footer" Target="/word/footer1.xml" Id="R43e7b6ad18b948b7" /></Relationships>
</file>