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b81c0e7e5447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FORETAKSKONSULENTER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ab8abc94333a4dbc"/>
      <w:footerReference xmlns:r="http://schemas.openxmlformats.org/officeDocument/2006/relationships" w:type="default" r:id="Rc36ec3df47564f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abc94333a4dbc" /><Relationship Type="http://schemas.openxmlformats.org/officeDocument/2006/relationships/footer" Target="/word/footer1.xml" Id="Rc36ec3df47564f7d" /></Relationships>
</file>