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68d3f233a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LEIF LANGØ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d56a011ba5674967"/>
      <w:footerReference xmlns:r="http://schemas.openxmlformats.org/officeDocument/2006/relationships" w:type="default" r:id="R24f5b5a049e5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011ba5674967" /><Relationship Type="http://schemas.openxmlformats.org/officeDocument/2006/relationships/footer" Target="/word/footer1.xml" Id="R24f5b5a049e54c08" /></Relationships>
</file>