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a93e10b77a4d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HARSTAD KOMMUNE / HÁRSTTÁID SUOHKAN</w:t>
      </w:r>
    </w:p>
    <w:sectPr>
      <w:headerReference xmlns:r="http://schemas.openxmlformats.org/officeDocument/2006/relationships" w:type="default" r:id="R63853698d37d4471"/>
      <w:footerReference xmlns:r="http://schemas.openxmlformats.org/officeDocument/2006/relationships" w:type="default" r:id="Rc8fdf3092c9a4d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HARSTAD KOMMUNE / HÁRSTTÁID SUOHKAN   ·   Org.nr 972 417 971   ·   Asbjørn Selsbanes gate 9   ·   9405 HARSTAD   ·   Tlf. 77 02 60 00   ·   postmottak@harstad.kommune.no   ·   www.harstad.kommune.no/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HARSTAD KOMMUNE / HÁRSTTÁID SUOHKAN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853698d37d4471" /><Relationship Type="http://schemas.openxmlformats.org/officeDocument/2006/relationships/footer" Target="/word/footer1.xml" Id="Rc8fdf3092c9a4d39" /></Relationships>
</file>