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01107745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NORDTEK AS</w:t>
      </w:r>
    </w:p>
    <w:sectPr>
      <w:headerReference xmlns:r="http://schemas.openxmlformats.org/officeDocument/2006/relationships" w:type="default" r:id="R3cb3382db1804d9b"/>
      <w:footerReference xmlns:r="http://schemas.openxmlformats.org/officeDocument/2006/relationships" w:type="default" r:id="Re6da00a356f9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3382db1804d9b" /><Relationship Type="http://schemas.openxmlformats.org/officeDocument/2006/relationships/footer" Target="/word/footer1.xml" Id="Re6da00a356f94491" /></Relationships>
</file>