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44e1a5298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NORDTEK AS</w:t>
      </w:r>
    </w:p>
    <w:sectPr>
      <w:headerReference xmlns:r="http://schemas.openxmlformats.org/officeDocument/2006/relationships" w:type="default" r:id="Rdeb260aab8a84f4b"/>
      <w:footerReference xmlns:r="http://schemas.openxmlformats.org/officeDocument/2006/relationships" w:type="default" r:id="R75e610c9c083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NORDTEK AS   ·   Org.nr 974 473 372   ·   Tonningsgata 42   ·   6783 STRYN   ·   post@aaroen.com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260aab8a84f4b" /><Relationship Type="http://schemas.openxmlformats.org/officeDocument/2006/relationships/footer" Target="/word/footer1.xml" Id="R75e610c9c08342fd" /></Relationships>
</file>