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9caf0ac0f242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AS</w:t>
      </w:r>
    </w:p>
    <w:sectPr>
      <w:headerReference xmlns:r="http://schemas.openxmlformats.org/officeDocument/2006/relationships" w:type="default" r:id="Re8ee48ee7dbc494f"/>
      <w:footerReference xmlns:r="http://schemas.openxmlformats.org/officeDocument/2006/relationships" w:type="default" r:id="Rdd9486f69e8b41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ee48ee7dbc494f" /><Relationship Type="http://schemas.openxmlformats.org/officeDocument/2006/relationships/footer" Target="/word/footer1.xml" Id="Rdd9486f69e8b41f1" /></Relationships>
</file>