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3eba9f942546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TØMTU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TØMTU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b6dbf3fece4570"/>
      <w:footerReference xmlns:r="http://schemas.openxmlformats.org/officeDocument/2006/relationships" w:type="default" r:id="R62d4fea35cda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TØMTU ANS   ·   Org.nr 974 490 765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TØMTU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6dbf3fece4570" /><Relationship Type="http://schemas.openxmlformats.org/officeDocument/2006/relationships/footer" Target="/word/footer1.xml" Id="R62d4fea35cda46cc" /></Relationships>
</file>