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795cbb7c1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1a3fc08744b83"/>
      <w:footerReference xmlns:r="http://schemas.openxmlformats.org/officeDocument/2006/relationships" w:type="default" r:id="Rda351acce802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1a3fc08744b83" /><Relationship Type="http://schemas.openxmlformats.org/officeDocument/2006/relationships/footer" Target="/word/footer1.xml" Id="Rda351acce8024b95" /></Relationships>
</file>