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2ba3ba5fc47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SYNERGI AS</w:t>
      </w:r>
    </w:p>
    <w:sectPr>
      <w:headerReference xmlns:r="http://schemas.openxmlformats.org/officeDocument/2006/relationships" w:type="default" r:id="Rc1f3a757d4d24a4f"/>
      <w:footerReference xmlns:r="http://schemas.openxmlformats.org/officeDocument/2006/relationships" w:type="default" r:id="R3487c0f77eb1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3a757d4d24a4f" /><Relationship Type="http://schemas.openxmlformats.org/officeDocument/2006/relationships/footer" Target="/word/footer1.xml" Id="R3487c0f77eb1436e" /></Relationships>
</file>