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fe63ebaf8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165774ab27164eca"/>
      <w:footerReference xmlns:r="http://schemas.openxmlformats.org/officeDocument/2006/relationships" w:type="default" r:id="R3cb26445ab44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774ab27164eca" /><Relationship Type="http://schemas.openxmlformats.org/officeDocument/2006/relationships/footer" Target="/word/footer1.xml" Id="R3cb26445ab444ba5" /></Relationships>
</file>