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f20170d13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LANDSRÅD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LANDSRÅD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bc1737ccf4f2e"/>
      <w:footerReference xmlns:r="http://schemas.openxmlformats.org/officeDocument/2006/relationships" w:type="default" r:id="Ref78084a05f1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bc1737ccf4f2e" /><Relationship Type="http://schemas.openxmlformats.org/officeDocument/2006/relationships/footer" Target="/word/footer1.xml" Id="Ref78084a05f145c1" /></Relationships>
</file>