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258dd20ab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fbece63a50a14d85"/>
      <w:footerReference xmlns:r="http://schemas.openxmlformats.org/officeDocument/2006/relationships" w:type="default" r:id="Re2145c3401c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ce63a50a14d85" /><Relationship Type="http://schemas.openxmlformats.org/officeDocument/2006/relationships/footer" Target="/word/footer1.xml" Id="Re2145c3401c64098" /></Relationships>
</file>