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b34a6621847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HAGEN AS</w:t>
      </w:r>
    </w:p>
    <w:sectPr>
      <w:headerReference xmlns:r="http://schemas.openxmlformats.org/officeDocument/2006/relationships" w:type="default" r:id="Rc2ea500d70314756"/>
      <w:footerReference xmlns:r="http://schemas.openxmlformats.org/officeDocument/2006/relationships" w:type="default" r:id="Ra4dbf5dcd1db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HAGEN AS   ·   Org.nr 976 030 982   ·   Havnevegen 37   ·   5918 FREKHAUG   ·   Tlf. 56 17 80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a500d70314756" /><Relationship Type="http://schemas.openxmlformats.org/officeDocument/2006/relationships/footer" Target="/word/footer1.xml" Id="Ra4dbf5dcd1db49b1" /></Relationships>
</file>