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02e0a224214b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BJØRKAN REGNSKAP AS, org.nr 976 089 790,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BJØRKAN REGNSKAP AS</w:t>
      </w:r>
    </w:p>
    <w:sectPr>
      <w:headerReference xmlns:r="http://schemas.openxmlformats.org/officeDocument/2006/relationships" w:type="default" r:id="Rcd203fec64ac404e"/>
      <w:footerReference xmlns:r="http://schemas.openxmlformats.org/officeDocument/2006/relationships" w:type="default" r:id="Rca443a4a387b48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BJØRKAN REGNSKAP AS   ·   Org.nr 976 089 790   ·   Synnerdalsveien 2   ·   7298 BUDALEN   ·   Tlf. 72 43 65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03fec64ac404e" /><Relationship Type="http://schemas.openxmlformats.org/officeDocument/2006/relationships/footer" Target="/word/footer1.xml" Id="Rca443a4a387b482b" /></Relationships>
</file>