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67a343cd0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FORVALTNINGSPARTNER AS</w:t>
      </w:r>
    </w:p>
    <w:sectPr>
      <w:headerReference xmlns:r="http://schemas.openxmlformats.org/officeDocument/2006/relationships" w:type="default" r:id="R8c7d9ef404d344a4"/>
      <w:footerReference xmlns:r="http://schemas.openxmlformats.org/officeDocument/2006/relationships" w:type="default" r:id="Rb26ff826d5fd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d9ef404d344a4" /><Relationship Type="http://schemas.openxmlformats.org/officeDocument/2006/relationships/footer" Target="/word/footer1.xml" Id="Rb26ff826d5fd4da9" /></Relationships>
</file>