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2a6be14de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FORVALTNINGSPARTNER AS</w:t>
      </w:r>
    </w:p>
    <w:sectPr>
      <w:headerReference xmlns:r="http://schemas.openxmlformats.org/officeDocument/2006/relationships" w:type="default" r:id="Re8dbfa210a8a48ee"/>
      <w:footerReference xmlns:r="http://schemas.openxmlformats.org/officeDocument/2006/relationships" w:type="default" r:id="R59e72dc28fcc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bfa210a8a48ee" /><Relationship Type="http://schemas.openxmlformats.org/officeDocument/2006/relationships/footer" Target="/word/footer1.xml" Id="R59e72dc28fcc4e8f" /></Relationships>
</file>