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e62a456a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JESSHEIM 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JESSHEIM 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1714ce53b41c4"/>
      <w:footerReference xmlns:r="http://schemas.openxmlformats.org/officeDocument/2006/relationships" w:type="default" r:id="R19cf170c6cfb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1714ce53b41c4" /><Relationship Type="http://schemas.openxmlformats.org/officeDocument/2006/relationships/footer" Target="/word/footer1.xml" Id="R19cf170c6cfb4ed2" /></Relationships>
</file>