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7cac25af74d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GANGE-ROLV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GANGE-ROLV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0536836435d4c2d"/>
      <w:footerReference xmlns:r="http://schemas.openxmlformats.org/officeDocument/2006/relationships" w:type="default" r:id="R14f8194d01b344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GANGE-ROLV AS   ·   Org.nr 978 626 092   ·   Sjukenesstranda 100   ·   6037 EIDSNES   ·   Tlf. 70 19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GANGE-ROLV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536836435d4c2d" /><Relationship Type="http://schemas.openxmlformats.org/officeDocument/2006/relationships/footer" Target="/word/footer1.xml" Id="R14f8194d01b34405" /></Relationships>
</file>