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ef6cd55b7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SKOGSTAD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3b584bdef7f74b09"/>
      <w:footerReference xmlns:r="http://schemas.openxmlformats.org/officeDocument/2006/relationships" w:type="default" r:id="Ra73fe4d72045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84bdef7f74b09" /><Relationship Type="http://schemas.openxmlformats.org/officeDocument/2006/relationships/footer" Target="/word/footer1.xml" Id="Ra73fe4d720454063" /></Relationships>
</file>