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1a68d1d77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LR CHRISTOPHERSEN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Skånevik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Skånevik,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LR CHRISTOPHERSEN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8d5db259d488e"/>
      <w:footerReference xmlns:r="http://schemas.openxmlformats.org/officeDocument/2006/relationships" w:type="default" r:id="R316a11739619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 CHRISTOPHERSEN AS   ·   Org.nr 978 660 037   ·   5593 SKÅNEVIK   ·   Tlf. 53 75 53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 CHRISTOPHERSEN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8d5db259d488e" /><Relationship Type="http://schemas.openxmlformats.org/officeDocument/2006/relationships/footer" Target="/word/footer1.xml" Id="R316a117396194ab2" /></Relationships>
</file>