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e27817b27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3853dd365df54624"/>
      <w:footerReference xmlns:r="http://schemas.openxmlformats.org/officeDocument/2006/relationships" w:type="default" r:id="R7946271e6f75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3dd365df54624" /><Relationship Type="http://schemas.openxmlformats.org/officeDocument/2006/relationships/footer" Target="/word/footer1.xml" Id="R7946271e6f75495c" /></Relationships>
</file>