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cc791498684b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HAVILA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57ed2e8680584ab3"/>
      <w:footerReference xmlns:r="http://schemas.openxmlformats.org/officeDocument/2006/relationships" w:type="default" r:id="Ra88125700ef54a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ed2e8680584ab3" /><Relationship Type="http://schemas.openxmlformats.org/officeDocument/2006/relationships/footer" Target="/word/footer1.xml" Id="Ra88125700ef54a5c" /></Relationships>
</file>