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b69401bfe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dd72c56c2e4ca4"/>
      <w:footerReference xmlns:r="http://schemas.openxmlformats.org/officeDocument/2006/relationships" w:type="default" r:id="R5e2bcf482eb1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TOYA AS   ·   Org.nr 979 497 784   ·  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d72c56c2e4ca4" /><Relationship Type="http://schemas.openxmlformats.org/officeDocument/2006/relationships/footer" Target="/word/footer1.xml" Id="R5e2bcf482eb1432a" /></Relationships>
</file>