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3f30710b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JAKOBSEN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JAKOBSEN AS</w:t>
      </w:r>
    </w:p>
    <w:sectPr>
      <w:headerReference xmlns:r="http://schemas.openxmlformats.org/officeDocument/2006/relationships" w:type="default" r:id="R2f251b8c4b4e48e4"/>
      <w:footerReference xmlns:r="http://schemas.openxmlformats.org/officeDocument/2006/relationships" w:type="default" r:id="Rfd94a1e0a51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51b8c4b4e48e4" /><Relationship Type="http://schemas.openxmlformats.org/officeDocument/2006/relationships/footer" Target="/word/footer1.xml" Id="Rfd94a1e0a5114cfa" /></Relationships>
</file>