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b346342b9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ATACAMA AS</w:t>
      </w:r>
    </w:p>
    <w:sectPr>
      <w:headerReference xmlns:r="http://schemas.openxmlformats.org/officeDocument/2006/relationships" w:type="default" r:id="R26305a21bfe44e03"/>
      <w:footerReference xmlns:r="http://schemas.openxmlformats.org/officeDocument/2006/relationships" w:type="default" r:id="R84dff7491e61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05a21bfe44e03" /><Relationship Type="http://schemas.openxmlformats.org/officeDocument/2006/relationships/footer" Target="/word/footer1.xml" Id="R84dff7491e61463a" /></Relationships>
</file>